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0FA9B" w14:textId="4356561D" w:rsidR="00DD5465" w:rsidRDefault="00902B87">
      <w:pPr>
        <w:rPr>
          <w:noProof/>
        </w:rPr>
      </w:pPr>
      <w:r>
        <w:rPr>
          <w:noProof/>
        </w:rPr>
        <w:drawing>
          <wp:inline distT="0" distB="0" distL="0" distR="0" wp14:anchorId="27FB5574" wp14:editId="62226AE1">
            <wp:extent cx="5943600" cy="9893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eived_115831855428053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D6341" w14:textId="7FDE27C8" w:rsidR="00BA056C" w:rsidRDefault="00B5124E" w:rsidP="00301031">
      <w:pPr>
        <w:tabs>
          <w:tab w:val="left" w:pos="5522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DECEMBER</w:t>
      </w:r>
      <w:r w:rsidR="00902B87">
        <w:rPr>
          <w:b/>
          <w:bCs/>
          <w:u w:val="single"/>
        </w:rPr>
        <w:t xml:space="preserve"> 202</w:t>
      </w:r>
      <w:r w:rsidR="00235FF2">
        <w:rPr>
          <w:b/>
          <w:bCs/>
          <w:u w:val="single"/>
        </w:rPr>
        <w:t>1</w:t>
      </w:r>
      <w:r w:rsidR="00902B87">
        <w:rPr>
          <w:b/>
          <w:bCs/>
          <w:u w:val="single"/>
        </w:rPr>
        <w:t xml:space="preserve"> COMMITTEE REPORT </w:t>
      </w:r>
    </w:p>
    <w:p w14:paraId="1EF59B54" w14:textId="77777777" w:rsidR="00301031" w:rsidRPr="00301031" w:rsidRDefault="00301031" w:rsidP="00301031">
      <w:pPr>
        <w:tabs>
          <w:tab w:val="left" w:pos="5522"/>
        </w:tabs>
        <w:jc w:val="center"/>
        <w:rPr>
          <w:b/>
          <w:bCs/>
          <w:u w:val="single"/>
        </w:rPr>
      </w:pPr>
    </w:p>
    <w:p w14:paraId="49D24A3C" w14:textId="36A95618" w:rsidR="0035151B" w:rsidRPr="00FC66CA" w:rsidRDefault="00956787" w:rsidP="0035151B">
      <w:pPr>
        <w:pStyle w:val="ListParagraph"/>
        <w:numPr>
          <w:ilvl w:val="0"/>
          <w:numId w:val="2"/>
        </w:numPr>
        <w:tabs>
          <w:tab w:val="left" w:pos="5522"/>
        </w:tabs>
        <w:rPr>
          <w:b/>
          <w:bCs/>
          <w:u w:val="single"/>
        </w:rPr>
      </w:pPr>
      <w:r>
        <w:rPr>
          <w:b/>
          <w:bCs/>
        </w:rPr>
        <w:t>Mason Fire Department responded to a total of</w:t>
      </w:r>
      <w:r w:rsidR="00CB3A37">
        <w:rPr>
          <w:b/>
          <w:bCs/>
        </w:rPr>
        <w:t xml:space="preserve"> 1</w:t>
      </w:r>
      <w:r w:rsidR="008E1D99">
        <w:rPr>
          <w:b/>
          <w:bCs/>
        </w:rPr>
        <w:t>0</w:t>
      </w:r>
      <w:r w:rsidR="00FC66CA">
        <w:rPr>
          <w:b/>
          <w:bCs/>
        </w:rPr>
        <w:t xml:space="preserve"> incidents for the month of</w:t>
      </w:r>
      <w:r w:rsidR="00D249BD">
        <w:rPr>
          <w:b/>
          <w:bCs/>
        </w:rPr>
        <w:t xml:space="preserve"> </w:t>
      </w:r>
      <w:r w:rsidR="008E1D99">
        <w:rPr>
          <w:b/>
          <w:bCs/>
        </w:rPr>
        <w:t>November</w:t>
      </w:r>
      <w:r w:rsidR="00FC66CA">
        <w:rPr>
          <w:b/>
          <w:bCs/>
        </w:rPr>
        <w:t xml:space="preserve"> with a 100% response rate: </w:t>
      </w:r>
    </w:p>
    <w:p w14:paraId="3BC450FA" w14:textId="7A7FEF5C" w:rsidR="00480D63" w:rsidRPr="00480D63" w:rsidRDefault="008E1D99" w:rsidP="00FC66CA">
      <w:pPr>
        <w:pStyle w:val="ListParagraph"/>
        <w:numPr>
          <w:ilvl w:val="2"/>
          <w:numId w:val="2"/>
        </w:numPr>
        <w:tabs>
          <w:tab w:val="left" w:pos="5522"/>
        </w:tabs>
        <w:rPr>
          <w:b/>
          <w:bCs/>
          <w:u w:val="single"/>
        </w:rPr>
      </w:pPr>
      <w:r>
        <w:rPr>
          <w:b/>
          <w:bCs/>
        </w:rPr>
        <w:t>4</w:t>
      </w:r>
      <w:r w:rsidR="008A265F">
        <w:rPr>
          <w:b/>
          <w:bCs/>
        </w:rPr>
        <w:t xml:space="preserve"> EMS Calls </w:t>
      </w:r>
    </w:p>
    <w:p w14:paraId="18CA0B54" w14:textId="5272CB9B" w:rsidR="004229AB" w:rsidRPr="00694564" w:rsidRDefault="005368D9" w:rsidP="00FC66CA">
      <w:pPr>
        <w:pStyle w:val="ListParagraph"/>
        <w:numPr>
          <w:ilvl w:val="2"/>
          <w:numId w:val="2"/>
        </w:numPr>
        <w:tabs>
          <w:tab w:val="left" w:pos="5522"/>
        </w:tabs>
        <w:rPr>
          <w:b/>
          <w:bCs/>
          <w:u w:val="single"/>
        </w:rPr>
      </w:pPr>
      <w:r>
        <w:rPr>
          <w:b/>
          <w:bCs/>
        </w:rPr>
        <w:t xml:space="preserve"> </w:t>
      </w:r>
      <w:r w:rsidR="00AC4F09">
        <w:rPr>
          <w:b/>
          <w:bCs/>
        </w:rPr>
        <w:t xml:space="preserve">1 </w:t>
      </w:r>
      <w:r>
        <w:rPr>
          <w:b/>
          <w:bCs/>
        </w:rPr>
        <w:t xml:space="preserve">Automatic Fire Alarm </w:t>
      </w:r>
    </w:p>
    <w:p w14:paraId="18F9D16D" w14:textId="434455B5" w:rsidR="00694564" w:rsidRPr="00BD7D7D" w:rsidRDefault="00694564" w:rsidP="00FC66CA">
      <w:pPr>
        <w:pStyle w:val="ListParagraph"/>
        <w:numPr>
          <w:ilvl w:val="2"/>
          <w:numId w:val="2"/>
        </w:numPr>
        <w:tabs>
          <w:tab w:val="left" w:pos="5522"/>
        </w:tabs>
        <w:rPr>
          <w:b/>
          <w:bCs/>
          <w:u w:val="single"/>
        </w:rPr>
      </w:pPr>
      <w:r>
        <w:rPr>
          <w:b/>
          <w:bCs/>
        </w:rPr>
        <w:t xml:space="preserve"> 1 Automatic Fire Alarm (Tipton County</w:t>
      </w:r>
      <w:r w:rsidR="00BD7D7D">
        <w:rPr>
          <w:b/>
          <w:bCs/>
        </w:rPr>
        <w:t>)</w:t>
      </w:r>
    </w:p>
    <w:p w14:paraId="2F98E502" w14:textId="727F1059" w:rsidR="00BD7D7D" w:rsidRPr="0035580A" w:rsidRDefault="00BD7D7D" w:rsidP="00FC66CA">
      <w:pPr>
        <w:pStyle w:val="ListParagraph"/>
        <w:numPr>
          <w:ilvl w:val="2"/>
          <w:numId w:val="2"/>
        </w:numPr>
        <w:tabs>
          <w:tab w:val="left" w:pos="5522"/>
        </w:tabs>
        <w:rPr>
          <w:b/>
          <w:bCs/>
          <w:u w:val="single"/>
        </w:rPr>
      </w:pPr>
      <w:r>
        <w:rPr>
          <w:b/>
          <w:bCs/>
        </w:rPr>
        <w:t xml:space="preserve"> 1 Motor Vehicle Accident W</w:t>
      </w:r>
      <w:r w:rsidR="00460652">
        <w:rPr>
          <w:b/>
          <w:bCs/>
        </w:rPr>
        <w:t xml:space="preserve">/ Injuries </w:t>
      </w:r>
    </w:p>
    <w:p w14:paraId="33BC7167" w14:textId="5FA184DC" w:rsidR="00AC4F09" w:rsidRDefault="005368D9" w:rsidP="00AC4F09">
      <w:pPr>
        <w:pStyle w:val="ListParagraph"/>
        <w:numPr>
          <w:ilvl w:val="2"/>
          <w:numId w:val="2"/>
        </w:numPr>
        <w:tabs>
          <w:tab w:val="left" w:pos="5522"/>
        </w:tabs>
        <w:rPr>
          <w:b/>
          <w:bCs/>
        </w:rPr>
      </w:pPr>
      <w:r>
        <w:rPr>
          <w:b/>
          <w:bCs/>
        </w:rPr>
        <w:t xml:space="preserve"> </w:t>
      </w:r>
      <w:r w:rsidR="00694564">
        <w:rPr>
          <w:b/>
          <w:bCs/>
        </w:rPr>
        <w:t>1</w:t>
      </w:r>
      <w:r w:rsidR="00E52044">
        <w:rPr>
          <w:b/>
          <w:bCs/>
        </w:rPr>
        <w:t xml:space="preserve"> Motor Vehicle Accident W/ Injuries (Tipton County)</w:t>
      </w:r>
    </w:p>
    <w:p w14:paraId="74BE66EE" w14:textId="6CCCE00E" w:rsidR="00493E94" w:rsidRPr="00BD7D7D" w:rsidRDefault="00E52044" w:rsidP="00FC66CA">
      <w:pPr>
        <w:pStyle w:val="ListParagraph"/>
        <w:numPr>
          <w:ilvl w:val="2"/>
          <w:numId w:val="2"/>
        </w:numPr>
        <w:tabs>
          <w:tab w:val="left" w:pos="5522"/>
        </w:tabs>
        <w:rPr>
          <w:b/>
          <w:bCs/>
          <w:u w:val="single"/>
        </w:rPr>
      </w:pPr>
      <w:r>
        <w:rPr>
          <w:b/>
          <w:bCs/>
        </w:rPr>
        <w:t xml:space="preserve"> 1 </w:t>
      </w:r>
      <w:r w:rsidR="00BD7D7D">
        <w:rPr>
          <w:b/>
          <w:bCs/>
        </w:rPr>
        <w:t xml:space="preserve">Vehicle Fire </w:t>
      </w:r>
    </w:p>
    <w:p w14:paraId="0ABC79E4" w14:textId="7FA8E91C" w:rsidR="00BD7D7D" w:rsidRPr="003573EF" w:rsidRDefault="00460652" w:rsidP="00FC66CA">
      <w:pPr>
        <w:pStyle w:val="ListParagraph"/>
        <w:numPr>
          <w:ilvl w:val="2"/>
          <w:numId w:val="2"/>
        </w:numPr>
        <w:tabs>
          <w:tab w:val="left" w:pos="5522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1 Structure Fire (Fayette County) </w:t>
      </w:r>
    </w:p>
    <w:p w14:paraId="1A7CC05E" w14:textId="77777777" w:rsidR="00A413E2" w:rsidRDefault="00A413E2" w:rsidP="00A413E2">
      <w:pPr>
        <w:pStyle w:val="ListParagraph"/>
        <w:tabs>
          <w:tab w:val="left" w:pos="5522"/>
        </w:tabs>
        <w:ind w:left="2160"/>
        <w:rPr>
          <w:b/>
          <w:bCs/>
        </w:rPr>
      </w:pPr>
    </w:p>
    <w:p w14:paraId="1588665B" w14:textId="4BBCBD2E" w:rsidR="00316DFF" w:rsidRDefault="00560CAA" w:rsidP="00316DFF">
      <w:pPr>
        <w:pStyle w:val="ListParagraph"/>
        <w:numPr>
          <w:ilvl w:val="0"/>
          <w:numId w:val="2"/>
        </w:numPr>
        <w:tabs>
          <w:tab w:val="left" w:pos="5522"/>
        </w:tabs>
        <w:rPr>
          <w:b/>
          <w:bCs/>
        </w:rPr>
      </w:pPr>
      <w:r>
        <w:rPr>
          <w:b/>
          <w:bCs/>
        </w:rPr>
        <w:t>Engine 72 is still out of service</w:t>
      </w:r>
      <w:r w:rsidR="00595753">
        <w:rPr>
          <w:b/>
          <w:bCs/>
        </w:rPr>
        <w:t xml:space="preserve"> and either needs immediate repairs to return to service or a replacement. </w:t>
      </w:r>
    </w:p>
    <w:p w14:paraId="5296CF7D" w14:textId="77777777" w:rsidR="00560CAA" w:rsidRPr="00560CAA" w:rsidRDefault="00560CAA" w:rsidP="00560CAA">
      <w:pPr>
        <w:pStyle w:val="ListParagraph"/>
        <w:tabs>
          <w:tab w:val="left" w:pos="5522"/>
        </w:tabs>
        <w:rPr>
          <w:b/>
          <w:bCs/>
        </w:rPr>
      </w:pPr>
    </w:p>
    <w:p w14:paraId="226A2632" w14:textId="36487C49" w:rsidR="00C510B6" w:rsidRDefault="00E277DD" w:rsidP="0043375D">
      <w:pPr>
        <w:pStyle w:val="ListParagraph"/>
        <w:numPr>
          <w:ilvl w:val="0"/>
          <w:numId w:val="2"/>
        </w:numPr>
        <w:tabs>
          <w:tab w:val="left" w:pos="5522"/>
        </w:tabs>
        <w:rPr>
          <w:b/>
          <w:bCs/>
        </w:rPr>
      </w:pPr>
      <w:r>
        <w:rPr>
          <w:b/>
          <w:bCs/>
        </w:rPr>
        <w:t xml:space="preserve">The Tipton County Hazard Mitigation Plan has been approved and requires the board to adopt a resolution accepting the current plan. </w:t>
      </w:r>
      <w:r w:rsidR="00244017">
        <w:rPr>
          <w:b/>
          <w:bCs/>
        </w:rPr>
        <w:t xml:space="preserve"> </w:t>
      </w:r>
    </w:p>
    <w:p w14:paraId="5D481824" w14:textId="77777777" w:rsidR="00C510B6" w:rsidRPr="00C510B6" w:rsidRDefault="00C510B6" w:rsidP="00C510B6">
      <w:pPr>
        <w:pStyle w:val="ListParagraph"/>
        <w:rPr>
          <w:b/>
          <w:bCs/>
        </w:rPr>
      </w:pPr>
    </w:p>
    <w:p w14:paraId="5568FEA7" w14:textId="137577A3" w:rsidR="005E44F2" w:rsidRDefault="001E17C7" w:rsidP="0037051B">
      <w:pPr>
        <w:pStyle w:val="ListParagraph"/>
        <w:numPr>
          <w:ilvl w:val="0"/>
          <w:numId w:val="2"/>
        </w:numPr>
        <w:tabs>
          <w:tab w:val="left" w:pos="5522"/>
        </w:tabs>
        <w:rPr>
          <w:b/>
          <w:bCs/>
        </w:rPr>
      </w:pPr>
      <w:r>
        <w:rPr>
          <w:b/>
          <w:bCs/>
        </w:rPr>
        <w:t xml:space="preserve">The </w:t>
      </w:r>
      <w:r w:rsidR="004E6F79">
        <w:rPr>
          <w:b/>
          <w:bCs/>
        </w:rPr>
        <w:t xml:space="preserve">fire hydrants </w:t>
      </w:r>
      <w:r w:rsidR="00294055">
        <w:rPr>
          <w:b/>
          <w:bCs/>
        </w:rPr>
        <w:t xml:space="preserve">for the Town of Mason located in both corporate limits and in Tipton County need maintenance and testing to meet AWWA and NFPA requirements. </w:t>
      </w:r>
      <w:r w:rsidR="00983152">
        <w:rPr>
          <w:b/>
          <w:bCs/>
        </w:rPr>
        <w:t>Rogers Hydrant Service has been the only third-party vendor to provide a service quote</w:t>
      </w:r>
      <w:r w:rsidR="00EF0AD9">
        <w:rPr>
          <w:b/>
          <w:bCs/>
        </w:rPr>
        <w:t xml:space="preserve">. Board approval is required to initiate the program. </w:t>
      </w:r>
      <w:r w:rsidR="004758E1">
        <w:rPr>
          <w:b/>
          <w:bCs/>
        </w:rPr>
        <w:t>Hydrant testing and mainten</w:t>
      </w:r>
      <w:r w:rsidR="00075678">
        <w:rPr>
          <w:b/>
          <w:bCs/>
        </w:rPr>
        <w:t xml:space="preserve">ance makes up a majority of ISO points effecting all fire department ratings who use the Town of Mason water system. </w:t>
      </w:r>
    </w:p>
    <w:p w14:paraId="4276B29D" w14:textId="77777777" w:rsidR="007428DE" w:rsidRPr="007428DE" w:rsidRDefault="007428DE" w:rsidP="007428DE">
      <w:pPr>
        <w:pStyle w:val="ListParagraph"/>
        <w:rPr>
          <w:b/>
          <w:bCs/>
        </w:rPr>
      </w:pPr>
    </w:p>
    <w:p w14:paraId="1C7B54F3" w14:textId="77777777" w:rsidR="007428DE" w:rsidRPr="005E44F2" w:rsidRDefault="007428DE" w:rsidP="00801BBB">
      <w:pPr>
        <w:pStyle w:val="ListParagraph"/>
        <w:tabs>
          <w:tab w:val="left" w:pos="5522"/>
        </w:tabs>
        <w:rPr>
          <w:b/>
          <w:bCs/>
        </w:rPr>
      </w:pPr>
    </w:p>
    <w:p w14:paraId="7C9E066A" w14:textId="46070964" w:rsidR="005E44F2" w:rsidRDefault="005E44F2" w:rsidP="006C70A4">
      <w:pPr>
        <w:pStyle w:val="ListParagraph"/>
        <w:tabs>
          <w:tab w:val="left" w:pos="5522"/>
        </w:tabs>
        <w:rPr>
          <w:b/>
          <w:bCs/>
        </w:rPr>
      </w:pPr>
    </w:p>
    <w:p w14:paraId="67019C65" w14:textId="77777777" w:rsidR="00FA0AD8" w:rsidRPr="00FA0AD8" w:rsidRDefault="00FA0AD8" w:rsidP="00FA0AD8">
      <w:pPr>
        <w:pStyle w:val="ListParagraph"/>
        <w:rPr>
          <w:b/>
          <w:bCs/>
        </w:rPr>
      </w:pPr>
    </w:p>
    <w:p w14:paraId="79CE5AD3" w14:textId="2293D1BF" w:rsidR="00C647B2" w:rsidRDefault="00C647B2" w:rsidP="00926D4B">
      <w:pPr>
        <w:pStyle w:val="ListParagraph"/>
        <w:tabs>
          <w:tab w:val="left" w:pos="5522"/>
        </w:tabs>
        <w:rPr>
          <w:b/>
          <w:bCs/>
        </w:rPr>
      </w:pPr>
    </w:p>
    <w:p w14:paraId="57CC2037" w14:textId="0BCDBCB7" w:rsidR="00AD6C87" w:rsidRPr="002C3A49" w:rsidRDefault="00AD6C87" w:rsidP="001B764F">
      <w:pPr>
        <w:pStyle w:val="ListParagraph"/>
        <w:tabs>
          <w:tab w:val="left" w:pos="5522"/>
        </w:tabs>
        <w:rPr>
          <w:b/>
          <w:bCs/>
          <w:u w:val="single"/>
        </w:rPr>
      </w:pPr>
    </w:p>
    <w:sectPr w:rsidR="00AD6C87" w:rsidRPr="002C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63F9"/>
    <w:multiLevelType w:val="hybridMultilevel"/>
    <w:tmpl w:val="8F5AD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D2092"/>
    <w:multiLevelType w:val="hybridMultilevel"/>
    <w:tmpl w:val="5D46CC78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" w15:restartNumberingAfterBreak="0">
    <w:nsid w:val="7ECB7B78"/>
    <w:multiLevelType w:val="hybridMultilevel"/>
    <w:tmpl w:val="12DA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B87"/>
    <w:rsid w:val="00000812"/>
    <w:rsid w:val="0000205B"/>
    <w:rsid w:val="0000287A"/>
    <w:rsid w:val="0001115E"/>
    <w:rsid w:val="00023043"/>
    <w:rsid w:val="00023252"/>
    <w:rsid w:val="00023A13"/>
    <w:rsid w:val="00025462"/>
    <w:rsid w:val="00025A6E"/>
    <w:rsid w:val="00026CB3"/>
    <w:rsid w:val="00035927"/>
    <w:rsid w:val="00035F84"/>
    <w:rsid w:val="0004086C"/>
    <w:rsid w:val="00041801"/>
    <w:rsid w:val="00046811"/>
    <w:rsid w:val="0006301F"/>
    <w:rsid w:val="00063C76"/>
    <w:rsid w:val="00063E7E"/>
    <w:rsid w:val="00075678"/>
    <w:rsid w:val="00077A91"/>
    <w:rsid w:val="00077BDA"/>
    <w:rsid w:val="00084157"/>
    <w:rsid w:val="00085E1D"/>
    <w:rsid w:val="00093D34"/>
    <w:rsid w:val="000A0D2D"/>
    <w:rsid w:val="000A51D7"/>
    <w:rsid w:val="000B11F8"/>
    <w:rsid w:val="000E18A7"/>
    <w:rsid w:val="000E2FD9"/>
    <w:rsid w:val="000E4EB0"/>
    <w:rsid w:val="0010200E"/>
    <w:rsid w:val="00114786"/>
    <w:rsid w:val="001200EA"/>
    <w:rsid w:val="0012454A"/>
    <w:rsid w:val="00127027"/>
    <w:rsid w:val="00130362"/>
    <w:rsid w:val="001312E2"/>
    <w:rsid w:val="00134A23"/>
    <w:rsid w:val="00137301"/>
    <w:rsid w:val="0014573C"/>
    <w:rsid w:val="00145B9D"/>
    <w:rsid w:val="00151EC7"/>
    <w:rsid w:val="00163DB2"/>
    <w:rsid w:val="0016700F"/>
    <w:rsid w:val="00173FF1"/>
    <w:rsid w:val="00177337"/>
    <w:rsid w:val="0018679B"/>
    <w:rsid w:val="00187E1E"/>
    <w:rsid w:val="001A3623"/>
    <w:rsid w:val="001A5F8D"/>
    <w:rsid w:val="001B0190"/>
    <w:rsid w:val="001B1968"/>
    <w:rsid w:val="001B1E91"/>
    <w:rsid w:val="001B491C"/>
    <w:rsid w:val="001B764F"/>
    <w:rsid w:val="001C09F4"/>
    <w:rsid w:val="001C29A8"/>
    <w:rsid w:val="001D40D0"/>
    <w:rsid w:val="001D50A5"/>
    <w:rsid w:val="001E0A0D"/>
    <w:rsid w:val="001E17C7"/>
    <w:rsid w:val="001E7BE9"/>
    <w:rsid w:val="001F28F2"/>
    <w:rsid w:val="00205AC7"/>
    <w:rsid w:val="0021633C"/>
    <w:rsid w:val="00220376"/>
    <w:rsid w:val="00221DC0"/>
    <w:rsid w:val="002220A1"/>
    <w:rsid w:val="002276B5"/>
    <w:rsid w:val="00235FF2"/>
    <w:rsid w:val="002362D1"/>
    <w:rsid w:val="00244017"/>
    <w:rsid w:val="002444DB"/>
    <w:rsid w:val="002504BD"/>
    <w:rsid w:val="00255279"/>
    <w:rsid w:val="00255637"/>
    <w:rsid w:val="002565AA"/>
    <w:rsid w:val="002615A3"/>
    <w:rsid w:val="002632D9"/>
    <w:rsid w:val="002679BD"/>
    <w:rsid w:val="00274A2D"/>
    <w:rsid w:val="002875E6"/>
    <w:rsid w:val="0029153B"/>
    <w:rsid w:val="0029286B"/>
    <w:rsid w:val="00294055"/>
    <w:rsid w:val="002966DE"/>
    <w:rsid w:val="002B0707"/>
    <w:rsid w:val="002B6482"/>
    <w:rsid w:val="002C3A49"/>
    <w:rsid w:val="002D612E"/>
    <w:rsid w:val="002E06CA"/>
    <w:rsid w:val="002E100D"/>
    <w:rsid w:val="002E2109"/>
    <w:rsid w:val="002E5E0A"/>
    <w:rsid w:val="002F6AF9"/>
    <w:rsid w:val="0030035B"/>
    <w:rsid w:val="00301031"/>
    <w:rsid w:val="003061AD"/>
    <w:rsid w:val="00311AA9"/>
    <w:rsid w:val="00315F25"/>
    <w:rsid w:val="00316DFF"/>
    <w:rsid w:val="00325139"/>
    <w:rsid w:val="00327F53"/>
    <w:rsid w:val="0033025D"/>
    <w:rsid w:val="00334406"/>
    <w:rsid w:val="00336CFF"/>
    <w:rsid w:val="0035151B"/>
    <w:rsid w:val="00352E08"/>
    <w:rsid w:val="0035580A"/>
    <w:rsid w:val="003573EF"/>
    <w:rsid w:val="00357884"/>
    <w:rsid w:val="0036260F"/>
    <w:rsid w:val="0036787E"/>
    <w:rsid w:val="0037051B"/>
    <w:rsid w:val="00374AF2"/>
    <w:rsid w:val="003920D5"/>
    <w:rsid w:val="00396075"/>
    <w:rsid w:val="003C1AA4"/>
    <w:rsid w:val="003D75CA"/>
    <w:rsid w:val="00401490"/>
    <w:rsid w:val="00402A9A"/>
    <w:rsid w:val="0040311B"/>
    <w:rsid w:val="0040753F"/>
    <w:rsid w:val="00407FEC"/>
    <w:rsid w:val="00410F8F"/>
    <w:rsid w:val="00416B21"/>
    <w:rsid w:val="004229AB"/>
    <w:rsid w:val="00425953"/>
    <w:rsid w:val="0043375D"/>
    <w:rsid w:val="004520C2"/>
    <w:rsid w:val="0045554C"/>
    <w:rsid w:val="00460652"/>
    <w:rsid w:val="00465878"/>
    <w:rsid w:val="00470568"/>
    <w:rsid w:val="0047462D"/>
    <w:rsid w:val="004758E1"/>
    <w:rsid w:val="00475B4E"/>
    <w:rsid w:val="004808A7"/>
    <w:rsid w:val="00480D63"/>
    <w:rsid w:val="00481969"/>
    <w:rsid w:val="00483C63"/>
    <w:rsid w:val="004901DD"/>
    <w:rsid w:val="00493E94"/>
    <w:rsid w:val="004951DA"/>
    <w:rsid w:val="00496363"/>
    <w:rsid w:val="004A3DFE"/>
    <w:rsid w:val="004B364F"/>
    <w:rsid w:val="004B4F51"/>
    <w:rsid w:val="004B50D0"/>
    <w:rsid w:val="004C010D"/>
    <w:rsid w:val="004D3FD3"/>
    <w:rsid w:val="004D61E8"/>
    <w:rsid w:val="004E6F79"/>
    <w:rsid w:val="004F08EA"/>
    <w:rsid w:val="005019F9"/>
    <w:rsid w:val="00506C31"/>
    <w:rsid w:val="00507283"/>
    <w:rsid w:val="00514C38"/>
    <w:rsid w:val="0052296C"/>
    <w:rsid w:val="005310E6"/>
    <w:rsid w:val="00532B97"/>
    <w:rsid w:val="0053582A"/>
    <w:rsid w:val="00536148"/>
    <w:rsid w:val="005368D9"/>
    <w:rsid w:val="00553891"/>
    <w:rsid w:val="00560CAA"/>
    <w:rsid w:val="00562672"/>
    <w:rsid w:val="00563569"/>
    <w:rsid w:val="00571CAE"/>
    <w:rsid w:val="005750AD"/>
    <w:rsid w:val="005773F3"/>
    <w:rsid w:val="0058709D"/>
    <w:rsid w:val="00591E71"/>
    <w:rsid w:val="00595753"/>
    <w:rsid w:val="005A3B6F"/>
    <w:rsid w:val="005A47C1"/>
    <w:rsid w:val="005A5E42"/>
    <w:rsid w:val="005B48D5"/>
    <w:rsid w:val="005B4937"/>
    <w:rsid w:val="005C4B92"/>
    <w:rsid w:val="005C7586"/>
    <w:rsid w:val="005D0F2B"/>
    <w:rsid w:val="005D7B00"/>
    <w:rsid w:val="005E126A"/>
    <w:rsid w:val="005E1963"/>
    <w:rsid w:val="005E44F2"/>
    <w:rsid w:val="00605969"/>
    <w:rsid w:val="006171DB"/>
    <w:rsid w:val="00623C68"/>
    <w:rsid w:val="00624BC8"/>
    <w:rsid w:val="00625B65"/>
    <w:rsid w:val="006335F2"/>
    <w:rsid w:val="006372A0"/>
    <w:rsid w:val="0063756F"/>
    <w:rsid w:val="00641092"/>
    <w:rsid w:val="00646047"/>
    <w:rsid w:val="00650835"/>
    <w:rsid w:val="00654626"/>
    <w:rsid w:val="00654DBA"/>
    <w:rsid w:val="00657CC3"/>
    <w:rsid w:val="00660B11"/>
    <w:rsid w:val="0066255E"/>
    <w:rsid w:val="00690E91"/>
    <w:rsid w:val="0069311E"/>
    <w:rsid w:val="00694564"/>
    <w:rsid w:val="006A0E8D"/>
    <w:rsid w:val="006B33D2"/>
    <w:rsid w:val="006C0394"/>
    <w:rsid w:val="006C0732"/>
    <w:rsid w:val="006C1DAB"/>
    <w:rsid w:val="006C57F4"/>
    <w:rsid w:val="006C70A4"/>
    <w:rsid w:val="006D3084"/>
    <w:rsid w:val="006D7B6A"/>
    <w:rsid w:val="006E556C"/>
    <w:rsid w:val="006F2FAE"/>
    <w:rsid w:val="006F6627"/>
    <w:rsid w:val="007124C4"/>
    <w:rsid w:val="007141A0"/>
    <w:rsid w:val="0072002A"/>
    <w:rsid w:val="00731CB9"/>
    <w:rsid w:val="007337A4"/>
    <w:rsid w:val="007428DE"/>
    <w:rsid w:val="007631CA"/>
    <w:rsid w:val="007645DD"/>
    <w:rsid w:val="00765EC5"/>
    <w:rsid w:val="00783A94"/>
    <w:rsid w:val="00787C2B"/>
    <w:rsid w:val="00790505"/>
    <w:rsid w:val="00797CD3"/>
    <w:rsid w:val="007B0A41"/>
    <w:rsid w:val="007B3B7A"/>
    <w:rsid w:val="007C1040"/>
    <w:rsid w:val="007C1507"/>
    <w:rsid w:val="007C2A59"/>
    <w:rsid w:val="007C2E53"/>
    <w:rsid w:val="007D23FB"/>
    <w:rsid w:val="007D248D"/>
    <w:rsid w:val="007D2573"/>
    <w:rsid w:val="007E02E2"/>
    <w:rsid w:val="007E0561"/>
    <w:rsid w:val="007F1230"/>
    <w:rsid w:val="008003E4"/>
    <w:rsid w:val="00801BBB"/>
    <w:rsid w:val="0080298E"/>
    <w:rsid w:val="008100A1"/>
    <w:rsid w:val="008102DB"/>
    <w:rsid w:val="00810A87"/>
    <w:rsid w:val="00813EAC"/>
    <w:rsid w:val="00813F64"/>
    <w:rsid w:val="00824F9A"/>
    <w:rsid w:val="00830287"/>
    <w:rsid w:val="00835AB6"/>
    <w:rsid w:val="00852745"/>
    <w:rsid w:val="0085462B"/>
    <w:rsid w:val="00862FEA"/>
    <w:rsid w:val="00865C63"/>
    <w:rsid w:val="0086668B"/>
    <w:rsid w:val="0086688F"/>
    <w:rsid w:val="008712D3"/>
    <w:rsid w:val="008723B3"/>
    <w:rsid w:val="00874948"/>
    <w:rsid w:val="00881FEE"/>
    <w:rsid w:val="00882F19"/>
    <w:rsid w:val="008869A7"/>
    <w:rsid w:val="00894CC2"/>
    <w:rsid w:val="008A265F"/>
    <w:rsid w:val="008A4362"/>
    <w:rsid w:val="008A5358"/>
    <w:rsid w:val="008B5C29"/>
    <w:rsid w:val="008B6D85"/>
    <w:rsid w:val="008B7B76"/>
    <w:rsid w:val="008D1E8F"/>
    <w:rsid w:val="008E1D99"/>
    <w:rsid w:val="008E4A29"/>
    <w:rsid w:val="008F0CD2"/>
    <w:rsid w:val="008F4775"/>
    <w:rsid w:val="008F77FC"/>
    <w:rsid w:val="009006A9"/>
    <w:rsid w:val="009027A5"/>
    <w:rsid w:val="00902B87"/>
    <w:rsid w:val="009129CC"/>
    <w:rsid w:val="00926D4B"/>
    <w:rsid w:val="009304EB"/>
    <w:rsid w:val="009325D0"/>
    <w:rsid w:val="0093274D"/>
    <w:rsid w:val="00937222"/>
    <w:rsid w:val="009372E8"/>
    <w:rsid w:val="00941333"/>
    <w:rsid w:val="00951123"/>
    <w:rsid w:val="00956787"/>
    <w:rsid w:val="00960C83"/>
    <w:rsid w:val="00961D64"/>
    <w:rsid w:val="00966DAC"/>
    <w:rsid w:val="009739DE"/>
    <w:rsid w:val="00983152"/>
    <w:rsid w:val="00984897"/>
    <w:rsid w:val="00985061"/>
    <w:rsid w:val="009B420F"/>
    <w:rsid w:val="009C582F"/>
    <w:rsid w:val="009C64EA"/>
    <w:rsid w:val="009D716D"/>
    <w:rsid w:val="009E08F0"/>
    <w:rsid w:val="009E156B"/>
    <w:rsid w:val="009E7DCF"/>
    <w:rsid w:val="009F2045"/>
    <w:rsid w:val="009F3FAE"/>
    <w:rsid w:val="009F7B34"/>
    <w:rsid w:val="00A064D5"/>
    <w:rsid w:val="00A12C2C"/>
    <w:rsid w:val="00A1379B"/>
    <w:rsid w:val="00A15F7A"/>
    <w:rsid w:val="00A27564"/>
    <w:rsid w:val="00A41257"/>
    <w:rsid w:val="00A413E2"/>
    <w:rsid w:val="00A50D1B"/>
    <w:rsid w:val="00A55991"/>
    <w:rsid w:val="00A560D5"/>
    <w:rsid w:val="00A90447"/>
    <w:rsid w:val="00A9571B"/>
    <w:rsid w:val="00A96152"/>
    <w:rsid w:val="00AA3B57"/>
    <w:rsid w:val="00AB3425"/>
    <w:rsid w:val="00AC4F09"/>
    <w:rsid w:val="00AC61F8"/>
    <w:rsid w:val="00AC6B4D"/>
    <w:rsid w:val="00AC6BCC"/>
    <w:rsid w:val="00AC7712"/>
    <w:rsid w:val="00AD1BD0"/>
    <w:rsid w:val="00AD203F"/>
    <w:rsid w:val="00AD6C87"/>
    <w:rsid w:val="00AE23C7"/>
    <w:rsid w:val="00AE24B7"/>
    <w:rsid w:val="00AE2ABB"/>
    <w:rsid w:val="00AE558F"/>
    <w:rsid w:val="00B16E57"/>
    <w:rsid w:val="00B42CC7"/>
    <w:rsid w:val="00B5124E"/>
    <w:rsid w:val="00B577B2"/>
    <w:rsid w:val="00B66116"/>
    <w:rsid w:val="00B71055"/>
    <w:rsid w:val="00B85401"/>
    <w:rsid w:val="00B92D1D"/>
    <w:rsid w:val="00B94C75"/>
    <w:rsid w:val="00B97CDA"/>
    <w:rsid w:val="00BA056C"/>
    <w:rsid w:val="00BB1693"/>
    <w:rsid w:val="00BD49D7"/>
    <w:rsid w:val="00BD756A"/>
    <w:rsid w:val="00BD7D7D"/>
    <w:rsid w:val="00BE1BA8"/>
    <w:rsid w:val="00BE4F6B"/>
    <w:rsid w:val="00BF23CD"/>
    <w:rsid w:val="00BF666E"/>
    <w:rsid w:val="00BF6EEB"/>
    <w:rsid w:val="00C054DA"/>
    <w:rsid w:val="00C168D2"/>
    <w:rsid w:val="00C22CF3"/>
    <w:rsid w:val="00C237C1"/>
    <w:rsid w:val="00C344BF"/>
    <w:rsid w:val="00C3533A"/>
    <w:rsid w:val="00C36DC1"/>
    <w:rsid w:val="00C50063"/>
    <w:rsid w:val="00C5016C"/>
    <w:rsid w:val="00C510B6"/>
    <w:rsid w:val="00C572CB"/>
    <w:rsid w:val="00C574D4"/>
    <w:rsid w:val="00C622B0"/>
    <w:rsid w:val="00C647B2"/>
    <w:rsid w:val="00CA1B47"/>
    <w:rsid w:val="00CA603C"/>
    <w:rsid w:val="00CB3A37"/>
    <w:rsid w:val="00CD1D18"/>
    <w:rsid w:val="00CD2D62"/>
    <w:rsid w:val="00CE06F7"/>
    <w:rsid w:val="00CE630D"/>
    <w:rsid w:val="00CE77F0"/>
    <w:rsid w:val="00CF6A33"/>
    <w:rsid w:val="00D02A9D"/>
    <w:rsid w:val="00D127FB"/>
    <w:rsid w:val="00D1459F"/>
    <w:rsid w:val="00D14852"/>
    <w:rsid w:val="00D175D8"/>
    <w:rsid w:val="00D249BD"/>
    <w:rsid w:val="00D25087"/>
    <w:rsid w:val="00D257B6"/>
    <w:rsid w:val="00D26980"/>
    <w:rsid w:val="00D27CCB"/>
    <w:rsid w:val="00D347DF"/>
    <w:rsid w:val="00D53566"/>
    <w:rsid w:val="00D577D3"/>
    <w:rsid w:val="00D70BED"/>
    <w:rsid w:val="00D71E09"/>
    <w:rsid w:val="00D7325F"/>
    <w:rsid w:val="00D73A83"/>
    <w:rsid w:val="00D80288"/>
    <w:rsid w:val="00D84C3A"/>
    <w:rsid w:val="00D9227E"/>
    <w:rsid w:val="00DB3231"/>
    <w:rsid w:val="00DC6FE7"/>
    <w:rsid w:val="00DD5465"/>
    <w:rsid w:val="00DD5664"/>
    <w:rsid w:val="00DD62EB"/>
    <w:rsid w:val="00DE1E0A"/>
    <w:rsid w:val="00DE24A1"/>
    <w:rsid w:val="00DF082D"/>
    <w:rsid w:val="00DF52FD"/>
    <w:rsid w:val="00E0518A"/>
    <w:rsid w:val="00E1026B"/>
    <w:rsid w:val="00E13D9D"/>
    <w:rsid w:val="00E277DD"/>
    <w:rsid w:val="00E37E29"/>
    <w:rsid w:val="00E463C4"/>
    <w:rsid w:val="00E51D85"/>
    <w:rsid w:val="00E52044"/>
    <w:rsid w:val="00E63D83"/>
    <w:rsid w:val="00E668D6"/>
    <w:rsid w:val="00E77714"/>
    <w:rsid w:val="00E80C11"/>
    <w:rsid w:val="00E86311"/>
    <w:rsid w:val="00E94447"/>
    <w:rsid w:val="00E97C75"/>
    <w:rsid w:val="00EA463A"/>
    <w:rsid w:val="00EB0119"/>
    <w:rsid w:val="00EB15FE"/>
    <w:rsid w:val="00EC0251"/>
    <w:rsid w:val="00ED7A62"/>
    <w:rsid w:val="00EF0AD9"/>
    <w:rsid w:val="00EF2516"/>
    <w:rsid w:val="00EF29E8"/>
    <w:rsid w:val="00F11868"/>
    <w:rsid w:val="00F2474E"/>
    <w:rsid w:val="00F31177"/>
    <w:rsid w:val="00F35CCB"/>
    <w:rsid w:val="00F471BF"/>
    <w:rsid w:val="00F53C24"/>
    <w:rsid w:val="00F65252"/>
    <w:rsid w:val="00F75E9F"/>
    <w:rsid w:val="00F773A2"/>
    <w:rsid w:val="00F801B5"/>
    <w:rsid w:val="00FA085D"/>
    <w:rsid w:val="00FA0AD8"/>
    <w:rsid w:val="00FA2837"/>
    <w:rsid w:val="00FA5C70"/>
    <w:rsid w:val="00FA6DB5"/>
    <w:rsid w:val="00FB1334"/>
    <w:rsid w:val="00FB4DC5"/>
    <w:rsid w:val="00FC13B7"/>
    <w:rsid w:val="00FC2D98"/>
    <w:rsid w:val="00FC53ED"/>
    <w:rsid w:val="00FC66CA"/>
    <w:rsid w:val="00FD36AE"/>
    <w:rsid w:val="00FE1E3A"/>
    <w:rsid w:val="00FE4F08"/>
    <w:rsid w:val="00FE5A61"/>
    <w:rsid w:val="00FE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16C4"/>
  <w15:chartTrackingRefBased/>
  <w15:docId w15:val="{45FA07EE-C93B-4DEF-BF11-A07DE7CF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Jenkins VI</dc:creator>
  <cp:keywords/>
  <dc:description/>
  <cp:lastModifiedBy>Charles Jenkins VI</cp:lastModifiedBy>
  <cp:revision>2</cp:revision>
  <dcterms:created xsi:type="dcterms:W3CDTF">2021-12-13T02:59:00Z</dcterms:created>
  <dcterms:modified xsi:type="dcterms:W3CDTF">2021-12-13T02:59:00Z</dcterms:modified>
</cp:coreProperties>
</file>